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897A49">
        <w:rPr>
          <w:rFonts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1E6E586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36E9F7E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</w:t>
      </w:r>
      <w:r w:rsidR="00E00238" w:rsidRPr="00E00238">
        <w:rPr>
          <w:rFonts w:ascii="Times New Roman" w:hAnsi="Times New Roman" w:cs="Times New Roman"/>
          <w:sz w:val="24"/>
          <w:szCs w:val="24"/>
          <w:u w:val="single"/>
        </w:rPr>
        <w:t>организация выполнени</w:t>
      </w:r>
      <w:r w:rsidR="00E00238">
        <w:rPr>
          <w:rFonts w:ascii="Times New Roman" w:hAnsi="Times New Roman" w:cs="Times New Roman"/>
          <w:sz w:val="24"/>
          <w:szCs w:val="24"/>
          <w:u w:val="single"/>
        </w:rPr>
        <w:t xml:space="preserve">я работ </w:t>
      </w:r>
      <w:r w:rsidR="00E00238" w:rsidRPr="00E00238">
        <w:rPr>
          <w:rFonts w:ascii="Times New Roman" w:hAnsi="Times New Roman" w:cs="Times New Roman"/>
          <w:sz w:val="24"/>
          <w:szCs w:val="24"/>
          <w:u w:val="single"/>
        </w:rPr>
        <w:t xml:space="preserve"> по подготовке проектной</w:t>
      </w:r>
      <w:r w:rsidR="00E00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0238" w:rsidRPr="00E00238">
        <w:rPr>
          <w:rFonts w:ascii="Times New Roman" w:hAnsi="Times New Roman" w:cs="Times New Roman"/>
          <w:sz w:val="24"/>
          <w:szCs w:val="24"/>
          <w:u w:val="single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00238">
        <w:rPr>
          <w:rFonts w:ascii="Times New Roman" w:hAnsi="Times New Roman" w:cs="Times New Roman"/>
          <w:sz w:val="24"/>
          <w:szCs w:val="24"/>
        </w:rPr>
        <w:t>________</w:t>
      </w:r>
    </w:p>
    <w:p w14:paraId="11874926" w14:textId="1AF43390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  <w:proofErr w:type="gramEnd"/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6B866A46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="004C66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66C0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- </w:t>
      </w:r>
      <w:r w:rsidR="00E41A1C" w:rsidRPr="00E41A1C">
        <w:rPr>
          <w:rFonts w:ascii="Times New Roman" w:hAnsi="Times New Roman" w:cs="Times New Roman"/>
          <w:sz w:val="24"/>
          <w:szCs w:val="24"/>
        </w:rPr>
        <w:t>Саморегулируем</w:t>
      </w:r>
      <w:r w:rsidR="00E41A1C">
        <w:rPr>
          <w:rFonts w:ascii="Times New Roman" w:hAnsi="Times New Roman" w:cs="Times New Roman"/>
          <w:sz w:val="24"/>
          <w:szCs w:val="24"/>
        </w:rPr>
        <w:t>ой</w:t>
      </w:r>
      <w:r w:rsidR="00E41A1C" w:rsidRPr="00E41A1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41A1C">
        <w:rPr>
          <w:rFonts w:ascii="Times New Roman" w:hAnsi="Times New Roman" w:cs="Times New Roman"/>
          <w:sz w:val="24"/>
          <w:szCs w:val="24"/>
        </w:rPr>
        <w:t>и</w:t>
      </w:r>
      <w:r w:rsidR="00E41A1C" w:rsidRPr="00E41A1C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E41A1C">
        <w:rPr>
          <w:rFonts w:ascii="Times New Roman" w:hAnsi="Times New Roman" w:cs="Times New Roman"/>
          <w:sz w:val="24"/>
          <w:szCs w:val="24"/>
        </w:rPr>
        <w:t>и</w:t>
      </w:r>
      <w:r w:rsidR="00E41A1C" w:rsidRPr="00E41A1C">
        <w:rPr>
          <w:rFonts w:ascii="Times New Roman" w:hAnsi="Times New Roman" w:cs="Times New Roman"/>
          <w:sz w:val="24"/>
          <w:szCs w:val="24"/>
        </w:rPr>
        <w:t xml:space="preserve"> специализированных организаций нефтехимической и нефтегазовой промышленности «НЕФТЕГАЗСЕРВИС»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E41A1C" w:rsidRPr="00E41A1C">
        <w:rPr>
          <w:rFonts w:ascii="Times New Roman" w:hAnsi="Times New Roman" w:cs="Times New Roman"/>
          <w:sz w:val="24"/>
          <w:szCs w:val="24"/>
        </w:rPr>
        <w:t>Саморегулируем</w:t>
      </w:r>
      <w:r w:rsidR="00E41A1C">
        <w:rPr>
          <w:rFonts w:ascii="Times New Roman" w:hAnsi="Times New Roman" w:cs="Times New Roman"/>
          <w:sz w:val="24"/>
          <w:szCs w:val="24"/>
        </w:rPr>
        <w:t>ой</w:t>
      </w:r>
      <w:r w:rsidR="00E41A1C" w:rsidRPr="00E41A1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41A1C">
        <w:rPr>
          <w:rFonts w:ascii="Times New Roman" w:hAnsi="Times New Roman" w:cs="Times New Roman"/>
          <w:sz w:val="24"/>
          <w:szCs w:val="24"/>
        </w:rPr>
        <w:t>ей</w:t>
      </w:r>
      <w:r w:rsidR="00E41A1C" w:rsidRPr="00E41A1C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E41A1C">
        <w:rPr>
          <w:rFonts w:ascii="Times New Roman" w:hAnsi="Times New Roman" w:cs="Times New Roman"/>
          <w:sz w:val="24"/>
          <w:szCs w:val="24"/>
        </w:rPr>
        <w:t>ей</w:t>
      </w:r>
      <w:r w:rsidR="00E41A1C" w:rsidRPr="00E41A1C">
        <w:rPr>
          <w:rFonts w:ascii="Times New Roman" w:hAnsi="Times New Roman" w:cs="Times New Roman"/>
          <w:sz w:val="24"/>
          <w:szCs w:val="24"/>
        </w:rPr>
        <w:t xml:space="preserve"> специализированных организаций нефтехимической и нефтегазовой промышленности «НЕФТЕГАЗСЕРВИС»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43648400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E41A1C" w:rsidRPr="00E41A1C">
        <w:rPr>
          <w:rFonts w:ascii="Times New Roman" w:hAnsi="Times New Roman" w:cs="Times New Roman"/>
          <w:sz w:val="24"/>
          <w:szCs w:val="24"/>
        </w:rPr>
        <w:t>Саморегулируем</w:t>
      </w:r>
      <w:r w:rsidR="00E41A1C">
        <w:rPr>
          <w:rFonts w:ascii="Times New Roman" w:hAnsi="Times New Roman" w:cs="Times New Roman"/>
          <w:sz w:val="24"/>
          <w:szCs w:val="24"/>
        </w:rPr>
        <w:t>ой</w:t>
      </w:r>
      <w:r w:rsidR="00E41A1C" w:rsidRPr="00E41A1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41A1C">
        <w:rPr>
          <w:rFonts w:ascii="Times New Roman" w:hAnsi="Times New Roman" w:cs="Times New Roman"/>
          <w:sz w:val="24"/>
          <w:szCs w:val="24"/>
        </w:rPr>
        <w:t>и</w:t>
      </w:r>
      <w:r w:rsidR="00E41A1C" w:rsidRPr="00E41A1C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E41A1C">
        <w:rPr>
          <w:rFonts w:ascii="Times New Roman" w:hAnsi="Times New Roman" w:cs="Times New Roman"/>
          <w:sz w:val="24"/>
          <w:szCs w:val="24"/>
        </w:rPr>
        <w:t>и</w:t>
      </w:r>
      <w:r w:rsidR="00E41A1C" w:rsidRPr="00E41A1C">
        <w:rPr>
          <w:rFonts w:ascii="Times New Roman" w:hAnsi="Times New Roman" w:cs="Times New Roman"/>
          <w:sz w:val="24"/>
          <w:szCs w:val="24"/>
        </w:rPr>
        <w:t xml:space="preserve"> специализированных организаций нефтехимической и нефтегазовой промышленности «НЕФТЕГАЗСЕРВИС»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6F8E9C1" w14:textId="77777777"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41E28" w14:textId="77777777" w:rsidR="001761D6" w:rsidRDefault="001761D6" w:rsidP="00540F86">
      <w:pPr>
        <w:spacing w:after="0" w:line="240" w:lineRule="auto"/>
      </w:pPr>
      <w:r>
        <w:separator/>
      </w:r>
    </w:p>
  </w:endnote>
  <w:endnote w:type="continuationSeparator" w:id="0">
    <w:p w14:paraId="5ACAC985" w14:textId="77777777" w:rsidR="001761D6" w:rsidRDefault="001761D6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E00238">
                            <w:rPr>
                              <w:bCs/>
                              <w:noProof/>
                              <w:sz w:val="16"/>
                            </w:rPr>
                            <w:t>2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E00238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E00238">
                      <w:rPr>
                        <w:bCs/>
                        <w:noProof/>
                        <w:sz w:val="16"/>
                      </w:rPr>
                      <w:t>2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E00238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E00238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E00238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E00238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E00238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3DB92" w14:textId="77777777" w:rsidR="001761D6" w:rsidRDefault="001761D6" w:rsidP="00540F86">
      <w:pPr>
        <w:spacing w:after="0" w:line="240" w:lineRule="auto"/>
      </w:pPr>
      <w:r>
        <w:separator/>
      </w:r>
    </w:p>
  </w:footnote>
  <w:footnote w:type="continuationSeparator" w:id="0">
    <w:p w14:paraId="0C16846A" w14:textId="77777777" w:rsidR="001761D6" w:rsidRDefault="001761D6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1D6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0757E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4CB6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00238"/>
    <w:rsid w:val="00E17251"/>
    <w:rsid w:val="00E258F1"/>
    <w:rsid w:val="00E31E4D"/>
    <w:rsid w:val="00E37462"/>
    <w:rsid w:val="00E400BC"/>
    <w:rsid w:val="00E41A1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Пользователь Windows</cp:lastModifiedBy>
  <cp:revision>4</cp:revision>
  <cp:lastPrinted>2017-03-27T07:43:00Z</cp:lastPrinted>
  <dcterms:created xsi:type="dcterms:W3CDTF">2017-04-27T12:39:00Z</dcterms:created>
  <dcterms:modified xsi:type="dcterms:W3CDTF">2017-04-28T10:59:00Z</dcterms:modified>
  <cp:contentStatus/>
</cp:coreProperties>
</file>